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F" w:rsidRPr="009F3F50" w:rsidRDefault="005D12E8" w:rsidP="00A5793F">
      <w:pPr>
        <w:pStyle w:val="a3"/>
        <w:jc w:val="center"/>
      </w:pPr>
      <w:r>
        <w:t xml:space="preserve">  </w:t>
      </w:r>
      <w:r w:rsidR="00A5793F" w:rsidRPr="009F3F50">
        <w:rPr>
          <w:b/>
          <w:sz w:val="28"/>
          <w:szCs w:val="28"/>
        </w:rPr>
        <w:t>Акт отбора образцов лекарственного препарата</w:t>
      </w:r>
      <w:r w:rsidR="00A5793F" w:rsidRPr="009F3F50">
        <w:rPr>
          <w:b/>
          <w:caps/>
        </w:rPr>
        <w:t xml:space="preserve"> №______</w:t>
      </w:r>
    </w:p>
    <w:p w:rsidR="00A5793F" w:rsidRPr="009F3F50" w:rsidRDefault="00A5793F" w:rsidP="00A5793F"/>
    <w:p w:rsidR="00A5793F" w:rsidRPr="009F3F50" w:rsidRDefault="00A5793F" w:rsidP="00A5793F">
      <w:pPr>
        <w:rPr>
          <w:sz w:val="28"/>
          <w:szCs w:val="28"/>
        </w:rPr>
      </w:pPr>
      <w:r w:rsidRPr="009F3F50">
        <w:rPr>
          <w:sz w:val="28"/>
          <w:szCs w:val="28"/>
        </w:rPr>
        <w:t>Дата отбора «___»________20___г.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</w:p>
    <w:p w:rsidR="00A5793F" w:rsidRPr="009F3F50" w:rsidRDefault="00A5793F" w:rsidP="00A5793F"/>
    <w:p w:rsidR="00A5793F" w:rsidRPr="009F3F50" w:rsidRDefault="00A5793F" w:rsidP="00A5793F">
      <w:pPr>
        <w:pStyle w:val="a3"/>
        <w:tabs>
          <w:tab w:val="left" w:pos="9498"/>
        </w:tabs>
        <w:rPr>
          <w:sz w:val="28"/>
          <w:szCs w:val="28"/>
        </w:rPr>
      </w:pPr>
      <w:r w:rsidRPr="009F3F50">
        <w:rPr>
          <w:sz w:val="28"/>
          <w:szCs w:val="28"/>
        </w:rPr>
        <w:t>Заявитель ____________________________</w:t>
      </w:r>
      <w:r>
        <w:rPr>
          <w:sz w:val="28"/>
          <w:szCs w:val="28"/>
        </w:rPr>
        <w:t>_____________________________</w:t>
      </w:r>
    </w:p>
    <w:p w:rsidR="00A5793F" w:rsidRPr="009F3F50" w:rsidRDefault="00A5793F" w:rsidP="00A5793F">
      <w:pPr>
        <w:pStyle w:val="a3"/>
        <w:tabs>
          <w:tab w:val="left" w:pos="9498"/>
        </w:tabs>
        <w:jc w:val="center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(наименование и адрес организации)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9F3F50">
        <w:rPr>
          <w:sz w:val="28"/>
          <w:szCs w:val="28"/>
        </w:rPr>
        <w:t>в составе комиссии: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center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(ФИО, должности членов комиссии)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9F3F50">
        <w:rPr>
          <w:sz w:val="28"/>
          <w:szCs w:val="28"/>
        </w:rPr>
        <w:t xml:space="preserve">произвела отбор образцов </w:t>
      </w:r>
      <w:proofErr w:type="gramStart"/>
      <w:r w:rsidRPr="009F3F50">
        <w:rPr>
          <w:sz w:val="28"/>
          <w:szCs w:val="28"/>
        </w:rPr>
        <w:t>в</w:t>
      </w:r>
      <w:proofErr w:type="gramEnd"/>
      <w:r w:rsidRPr="009F3F5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_____________________________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center"/>
        <w:rPr>
          <w:sz w:val="28"/>
          <w:szCs w:val="28"/>
        </w:rPr>
      </w:pPr>
      <w:r w:rsidRPr="009F3F50">
        <w:rPr>
          <w:sz w:val="28"/>
          <w:szCs w:val="28"/>
          <w:vertAlign w:val="superscript"/>
        </w:rPr>
        <w:t>(наименование и адрес организации/производственной площадки, где проводился отбор образцов)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9F3F50">
        <w:rPr>
          <w:sz w:val="28"/>
          <w:szCs w:val="28"/>
        </w:rPr>
        <w:t>в целях проведения испытаний качества лекарственных препаратов по вводу в гражданский оборот_________________________</w:t>
      </w:r>
      <w:r>
        <w:rPr>
          <w:sz w:val="28"/>
          <w:szCs w:val="28"/>
        </w:rPr>
        <w:t>______________________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ind w:firstLine="6237"/>
        <w:jc w:val="both"/>
        <w:rPr>
          <w:sz w:val="28"/>
          <w:szCs w:val="28"/>
          <w:vertAlign w:val="superscript"/>
        </w:rPr>
      </w:pPr>
      <w:r w:rsidRPr="009F3F50">
        <w:rPr>
          <w:vertAlign w:val="superscript"/>
        </w:rPr>
        <w:t>(наименование лекарственного препарата)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9F3F50">
        <w:rPr>
          <w:sz w:val="28"/>
          <w:szCs w:val="28"/>
        </w:rPr>
        <w:t>(постановление Правительства от 26.11.2019 № 1510) на базе _____________________________________</w:t>
      </w:r>
      <w:r>
        <w:rPr>
          <w:sz w:val="28"/>
          <w:szCs w:val="28"/>
        </w:rPr>
        <w:t>_____________________________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ind w:firstLine="3119"/>
        <w:jc w:val="both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(наименование экспертной организации)</w:t>
      </w:r>
    </w:p>
    <w:p w:rsidR="00A5793F" w:rsidRPr="009F3F50" w:rsidRDefault="00A5793F" w:rsidP="00A5793F">
      <w:pPr>
        <w:pStyle w:val="a3"/>
        <w:tabs>
          <w:tab w:val="left" w:pos="9498"/>
        </w:tabs>
        <w:spacing w:line="276" w:lineRule="auto"/>
        <w:ind w:firstLine="311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977"/>
        <w:gridCol w:w="1282"/>
        <w:gridCol w:w="1369"/>
        <w:gridCol w:w="907"/>
        <w:gridCol w:w="1131"/>
        <w:gridCol w:w="1161"/>
      </w:tblGrid>
      <w:tr w:rsidR="00A5793F" w:rsidRPr="009F3F50" w:rsidTr="00C33B1E">
        <w:trPr>
          <w:trHeight w:val="1854"/>
          <w:jc w:val="center"/>
        </w:trPr>
        <w:tc>
          <w:tcPr>
            <w:tcW w:w="1668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Лекарстве</w:t>
            </w:r>
            <w:r w:rsidRPr="009F3F50">
              <w:t>н</w:t>
            </w:r>
            <w:r w:rsidRPr="009F3F50">
              <w:t>ный препарат (наименов</w:t>
            </w:r>
            <w:r w:rsidRPr="009F3F50">
              <w:t>а</w:t>
            </w:r>
            <w:r w:rsidRPr="009F3F50">
              <w:t>ние, лекарс</w:t>
            </w:r>
            <w:r w:rsidRPr="009F3F50">
              <w:t>т</w:t>
            </w:r>
            <w:r w:rsidRPr="009F3F50">
              <w:t>венная фо</w:t>
            </w:r>
            <w:r w:rsidRPr="009F3F50">
              <w:t>р</w:t>
            </w:r>
            <w:r w:rsidRPr="009F3F50">
              <w:t>ма, доза, первичная упаковка, вторичная уп</w:t>
            </w:r>
            <w:r w:rsidRPr="009F3F50">
              <w:t>а</w:t>
            </w:r>
            <w:r w:rsidRPr="009F3F50">
              <w:t>ковка)</w:t>
            </w:r>
          </w:p>
        </w:tc>
        <w:tc>
          <w:tcPr>
            <w:tcW w:w="1417" w:type="dxa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Произв</w:t>
            </w:r>
            <w:r w:rsidRPr="009F3F50">
              <w:t>о</w:t>
            </w:r>
            <w:r w:rsidRPr="009F3F50">
              <w:t>дитель, страна</w:t>
            </w:r>
          </w:p>
        </w:tc>
        <w:tc>
          <w:tcPr>
            <w:tcW w:w="977" w:type="dxa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Номер с</w:t>
            </w:r>
            <w:r w:rsidRPr="009F3F50">
              <w:t>е</w:t>
            </w:r>
            <w:r w:rsidRPr="009F3F50">
              <w:t>рии/партии</w:t>
            </w:r>
          </w:p>
        </w:tc>
        <w:tc>
          <w:tcPr>
            <w:tcW w:w="1282" w:type="dxa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Размер с</w:t>
            </w:r>
            <w:r w:rsidRPr="009F3F50">
              <w:t>е</w:t>
            </w:r>
            <w:r w:rsidRPr="009F3F50">
              <w:t>рии/партии, ед. и</w:t>
            </w:r>
            <w:r w:rsidRPr="009F3F50">
              <w:t>з</w:t>
            </w:r>
            <w:r w:rsidRPr="009F3F50">
              <w:t>мерения</w:t>
            </w:r>
          </w:p>
        </w:tc>
        <w:tc>
          <w:tcPr>
            <w:tcW w:w="1369" w:type="dxa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Дата произв</w:t>
            </w:r>
            <w:r w:rsidRPr="009F3F50">
              <w:t>о</w:t>
            </w:r>
            <w:r w:rsidRPr="009F3F50">
              <w:t>дства</w:t>
            </w:r>
            <w:r w:rsidRPr="009F3F50">
              <w:rPr>
                <w:sz w:val="32"/>
              </w:rPr>
              <w:t>*</w:t>
            </w:r>
            <w:r w:rsidRPr="009F3F50">
              <w:t>/ дата в</w:t>
            </w:r>
            <w:r w:rsidRPr="009F3F50">
              <w:t>ы</w:t>
            </w:r>
            <w:r w:rsidRPr="009F3F50">
              <w:t>пуска</w:t>
            </w:r>
          </w:p>
        </w:tc>
        <w:tc>
          <w:tcPr>
            <w:tcW w:w="907" w:type="dxa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Срок го</w:t>
            </w:r>
            <w:r w:rsidRPr="009F3F50">
              <w:t>д</w:t>
            </w:r>
            <w:r w:rsidRPr="009F3F50">
              <w:t>ности</w:t>
            </w:r>
          </w:p>
        </w:tc>
        <w:tc>
          <w:tcPr>
            <w:tcW w:w="1131" w:type="dxa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От</w:t>
            </w:r>
            <w:r w:rsidRPr="009F3F50">
              <w:t>о</w:t>
            </w:r>
            <w:r w:rsidRPr="009F3F50">
              <w:t>бранное колич</w:t>
            </w:r>
            <w:r w:rsidRPr="009F3F50">
              <w:t>е</w:t>
            </w:r>
            <w:r w:rsidRPr="009F3F50">
              <w:t>ство о</w:t>
            </w:r>
            <w:r w:rsidRPr="009F3F50">
              <w:t>б</w:t>
            </w:r>
            <w:r w:rsidRPr="009F3F50">
              <w:t>разцов, ед. и</w:t>
            </w:r>
            <w:r w:rsidRPr="009F3F50">
              <w:t>з</w:t>
            </w:r>
            <w:r w:rsidRPr="009F3F50">
              <w:t>мерения</w:t>
            </w:r>
          </w:p>
        </w:tc>
        <w:tc>
          <w:tcPr>
            <w:tcW w:w="1161" w:type="dxa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Прим</w:t>
            </w:r>
            <w:r w:rsidRPr="009F3F50">
              <w:t>е</w:t>
            </w:r>
            <w:r w:rsidRPr="009F3F50">
              <w:t>чание</w:t>
            </w:r>
          </w:p>
        </w:tc>
      </w:tr>
      <w:tr w:rsidR="00A5793F" w:rsidRPr="009F3F50" w:rsidTr="00C33B1E">
        <w:trPr>
          <w:trHeight w:val="236"/>
          <w:jc w:val="center"/>
        </w:trPr>
        <w:tc>
          <w:tcPr>
            <w:tcW w:w="1668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1</w:t>
            </w:r>
          </w:p>
        </w:tc>
        <w:tc>
          <w:tcPr>
            <w:tcW w:w="1417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2</w:t>
            </w:r>
          </w:p>
        </w:tc>
        <w:tc>
          <w:tcPr>
            <w:tcW w:w="977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3</w:t>
            </w:r>
          </w:p>
        </w:tc>
        <w:tc>
          <w:tcPr>
            <w:tcW w:w="1282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4</w:t>
            </w:r>
          </w:p>
        </w:tc>
        <w:tc>
          <w:tcPr>
            <w:tcW w:w="1369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5</w:t>
            </w:r>
          </w:p>
        </w:tc>
        <w:tc>
          <w:tcPr>
            <w:tcW w:w="907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6</w:t>
            </w:r>
          </w:p>
        </w:tc>
        <w:tc>
          <w:tcPr>
            <w:tcW w:w="1131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7</w:t>
            </w:r>
          </w:p>
        </w:tc>
        <w:tc>
          <w:tcPr>
            <w:tcW w:w="1161" w:type="dxa"/>
            <w:vAlign w:val="center"/>
          </w:tcPr>
          <w:p w:rsidR="00A5793F" w:rsidRPr="009F3F50" w:rsidRDefault="00A5793F" w:rsidP="00C33B1E">
            <w:pPr>
              <w:pStyle w:val="a3"/>
              <w:jc w:val="center"/>
            </w:pPr>
            <w:r w:rsidRPr="009F3F50">
              <w:t>8</w:t>
            </w:r>
          </w:p>
        </w:tc>
      </w:tr>
      <w:tr w:rsidR="00A5793F" w:rsidRPr="009F3F50" w:rsidTr="00C33B1E">
        <w:trPr>
          <w:trHeight w:val="315"/>
          <w:jc w:val="center"/>
        </w:trPr>
        <w:tc>
          <w:tcPr>
            <w:tcW w:w="1668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  <w:tc>
          <w:tcPr>
            <w:tcW w:w="1417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  <w:tc>
          <w:tcPr>
            <w:tcW w:w="977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  <w:tc>
          <w:tcPr>
            <w:tcW w:w="1282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  <w:tc>
          <w:tcPr>
            <w:tcW w:w="1369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  <w:tc>
          <w:tcPr>
            <w:tcW w:w="907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  <w:tc>
          <w:tcPr>
            <w:tcW w:w="1131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  <w:tc>
          <w:tcPr>
            <w:tcW w:w="1161" w:type="dxa"/>
          </w:tcPr>
          <w:p w:rsidR="00A5793F" w:rsidRPr="009F3F50" w:rsidRDefault="00A5793F" w:rsidP="00C33B1E">
            <w:pPr>
              <w:pStyle w:val="a3"/>
              <w:jc w:val="center"/>
            </w:pPr>
          </w:p>
        </w:tc>
      </w:tr>
    </w:tbl>
    <w:p w:rsidR="00A5793F" w:rsidRPr="009F3F50" w:rsidRDefault="00A5793F" w:rsidP="00A5793F">
      <w:pPr>
        <w:pStyle w:val="a3"/>
        <w:rPr>
          <w:color w:val="FF0000"/>
        </w:rPr>
      </w:pPr>
      <w:r w:rsidRPr="009F3F50">
        <w:t>*</w:t>
      </w:r>
      <w:r w:rsidRPr="009F3F50">
        <w:rPr>
          <w:sz w:val="20"/>
        </w:rPr>
        <w:t>для образцов, не прошедших выпускающий контроль, указывается дата розлива (фасовки).</w:t>
      </w:r>
      <w:bookmarkStart w:id="0" w:name="_GoBack"/>
      <w:bookmarkEnd w:id="0"/>
    </w:p>
    <w:p w:rsidR="00A5793F" w:rsidRPr="009F3F50" w:rsidRDefault="00A5793F" w:rsidP="00A5793F">
      <w:pPr>
        <w:pStyle w:val="a3"/>
        <w:jc w:val="both"/>
        <w:rPr>
          <w:sz w:val="28"/>
          <w:szCs w:val="28"/>
        </w:rPr>
      </w:pPr>
    </w:p>
    <w:p w:rsidR="00A5793F" w:rsidRPr="009F3F50" w:rsidRDefault="00A5793F" w:rsidP="00A5793F">
      <w:pPr>
        <w:pStyle w:val="a3"/>
        <w:jc w:val="both"/>
        <w:rPr>
          <w:sz w:val="28"/>
          <w:szCs w:val="28"/>
        </w:rPr>
      </w:pPr>
      <w:r w:rsidRPr="009F3F50">
        <w:rPr>
          <w:sz w:val="28"/>
          <w:szCs w:val="28"/>
        </w:rPr>
        <w:t>Соблюдение условий хранения на момент отбора образцов (температура, вла</w:t>
      </w:r>
      <w:r w:rsidRPr="009F3F50">
        <w:rPr>
          <w:sz w:val="28"/>
          <w:szCs w:val="28"/>
        </w:rPr>
        <w:t>ж</w:t>
      </w:r>
      <w:r w:rsidRPr="009F3F50">
        <w:rPr>
          <w:sz w:val="28"/>
          <w:szCs w:val="28"/>
        </w:rPr>
        <w:t>ность):</w:t>
      </w:r>
    </w:p>
    <w:p w:rsidR="00A5793F" w:rsidRPr="009F3F50" w:rsidRDefault="00A5793F" w:rsidP="00A5793F">
      <w:pPr>
        <w:pStyle w:val="a3"/>
        <w:jc w:val="both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A5793F" w:rsidRPr="009F3F50" w:rsidRDefault="00A5793F" w:rsidP="00A5793F">
      <w:pPr>
        <w:pStyle w:val="a3"/>
      </w:pPr>
    </w:p>
    <w:p w:rsidR="00A5793F" w:rsidRPr="009F3F50" w:rsidRDefault="00A5793F" w:rsidP="00A5793F">
      <w:pPr>
        <w:pStyle w:val="a3"/>
        <w:rPr>
          <w:sz w:val="28"/>
          <w:szCs w:val="28"/>
        </w:rPr>
      </w:pPr>
      <w:r w:rsidRPr="009F3F50">
        <w:rPr>
          <w:sz w:val="28"/>
          <w:szCs w:val="28"/>
        </w:rPr>
        <w:t>Результаты внешнего осмотра состояния упаковки и маркировки образцов:</w:t>
      </w:r>
    </w:p>
    <w:tbl>
      <w:tblPr>
        <w:tblStyle w:val="ab"/>
        <w:tblW w:w="0" w:type="auto"/>
        <w:tblLook w:val="04A0"/>
      </w:tblPr>
      <w:tblGrid>
        <w:gridCol w:w="4789"/>
        <w:gridCol w:w="4782"/>
      </w:tblGrid>
      <w:tr w:rsidR="00A5793F" w:rsidRPr="009F3F50" w:rsidTr="00C33B1E">
        <w:trPr>
          <w:trHeight w:val="518"/>
        </w:trPr>
        <w:tc>
          <w:tcPr>
            <w:tcW w:w="5210" w:type="dxa"/>
          </w:tcPr>
          <w:p w:rsidR="00A5793F" w:rsidRPr="009F3F50" w:rsidRDefault="00A5793F" w:rsidP="00C33B1E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" o:spid="_x0000_s1029" style="position:absolute;margin-left:213.15pt;margin-top:3.25pt;width:17.1pt;height:1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MkHwIAADw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" strokeweight="2.25pt"/>
              </w:pict>
            </w:r>
            <w:r w:rsidRPr="009F3F50">
              <w:rPr>
                <w:sz w:val="28"/>
                <w:szCs w:val="28"/>
              </w:rPr>
              <w:t>Соответствует требования НД</w:t>
            </w:r>
          </w:p>
        </w:tc>
        <w:tc>
          <w:tcPr>
            <w:tcW w:w="5211" w:type="dxa"/>
          </w:tcPr>
          <w:p w:rsidR="00A5793F" w:rsidRPr="009F3F50" w:rsidRDefault="00A5793F" w:rsidP="00C33B1E">
            <w:pPr>
              <w:pStyle w:val="a3"/>
              <w:rPr>
                <w:sz w:val="28"/>
                <w:szCs w:val="28"/>
              </w:rPr>
            </w:pPr>
            <w:r w:rsidRPr="005D36DD">
              <w:rPr>
                <w:noProof/>
              </w:rPr>
              <w:pict>
                <v:rect id="Rectangle 2" o:spid="_x0000_s1028" style="position:absolute;margin-left:211.45pt;margin-top:3.25pt;width:17.1pt;height:17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" strokeweight="2.25pt"/>
              </w:pict>
            </w:r>
            <w:r w:rsidRPr="009F3F50">
              <w:rPr>
                <w:sz w:val="28"/>
                <w:szCs w:val="28"/>
              </w:rPr>
              <w:t>Не соответствует требованиям НД</w:t>
            </w:r>
          </w:p>
        </w:tc>
      </w:tr>
    </w:tbl>
    <w:p w:rsidR="00A5793F" w:rsidRPr="003549C7" w:rsidRDefault="00A5793F" w:rsidP="00A5793F">
      <w:pPr>
        <w:rPr>
          <w:sz w:val="10"/>
          <w:szCs w:val="10"/>
        </w:rPr>
      </w:pPr>
    </w:p>
    <w:p w:rsidR="00A5793F" w:rsidRPr="009F3F50" w:rsidRDefault="00A5793F" w:rsidP="00A5793F">
      <w:pPr>
        <w:rPr>
          <w:sz w:val="28"/>
          <w:szCs w:val="28"/>
        </w:rPr>
      </w:pPr>
      <w:r w:rsidRPr="009F3F50">
        <w:rPr>
          <w:sz w:val="28"/>
          <w:szCs w:val="28"/>
        </w:rPr>
        <w:t>Члены комиссии:</w:t>
      </w:r>
    </w:p>
    <w:p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:rsidR="00A5793F" w:rsidRPr="00846FB3" w:rsidRDefault="00A5793F" w:rsidP="00A5793F">
      <w:pPr>
        <w:ind w:firstLine="1985"/>
        <w:rPr>
          <w:sz w:val="28"/>
          <w:szCs w:val="28"/>
          <w:vertAlign w:val="superscript"/>
        </w:rPr>
      </w:pPr>
      <w:r w:rsidRPr="00846FB3">
        <w:rPr>
          <w:sz w:val="28"/>
          <w:szCs w:val="28"/>
          <w:vertAlign w:val="superscript"/>
        </w:rPr>
        <w:t>(подпись)</w:t>
      </w:r>
      <w:r w:rsidRPr="00846FB3">
        <w:rPr>
          <w:sz w:val="28"/>
          <w:szCs w:val="28"/>
          <w:vertAlign w:val="superscript"/>
        </w:rPr>
        <w:tab/>
      </w:r>
      <w:r w:rsidRPr="00846FB3">
        <w:rPr>
          <w:sz w:val="28"/>
          <w:szCs w:val="28"/>
          <w:vertAlign w:val="superscript"/>
        </w:rPr>
        <w:tab/>
      </w:r>
      <w:r w:rsidRPr="00846FB3">
        <w:rPr>
          <w:sz w:val="28"/>
          <w:szCs w:val="28"/>
          <w:vertAlign w:val="superscript"/>
        </w:rPr>
        <w:tab/>
      </w:r>
      <w:r w:rsidRPr="00846FB3">
        <w:rPr>
          <w:sz w:val="28"/>
          <w:szCs w:val="28"/>
          <w:vertAlign w:val="superscript"/>
        </w:rPr>
        <w:tab/>
      </w:r>
      <w:r w:rsidRPr="00846FB3">
        <w:rPr>
          <w:sz w:val="28"/>
          <w:szCs w:val="28"/>
          <w:vertAlign w:val="superscript"/>
        </w:rPr>
        <w:tab/>
        <w:t>(расшифровка подписи)</w:t>
      </w:r>
    </w:p>
    <w:p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lastRenderedPageBreak/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:rsidR="00A5793F" w:rsidRPr="009F3F50" w:rsidRDefault="00A5793F" w:rsidP="00A5793F">
      <w:pPr>
        <w:ind w:firstLine="1985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(подпись)</w:t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  <w:t>(расшифровка подписи)</w:t>
      </w:r>
    </w:p>
    <w:p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:rsidR="00A5793F" w:rsidRPr="009F3F50" w:rsidRDefault="00A5793F" w:rsidP="00A5793F">
      <w:pPr>
        <w:ind w:firstLine="1985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(подпись)</w:t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  <w:t>(расшифровка подписи)</w:t>
      </w:r>
    </w:p>
    <w:p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:rsidR="00A5793F" w:rsidRPr="009F3F50" w:rsidRDefault="00A5793F" w:rsidP="00A5793F">
      <w:pPr>
        <w:ind w:firstLine="1985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(подпись)</w:t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  <w:t>(расшифровка подписи)</w:t>
      </w:r>
    </w:p>
    <w:p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:rsidR="00A5793F" w:rsidRPr="009730CC" w:rsidRDefault="00A5793F" w:rsidP="00A5793F">
      <w:pPr>
        <w:ind w:firstLine="1985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(подпись)</w:t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</w:r>
      <w:r w:rsidRPr="009F3F50">
        <w:rPr>
          <w:sz w:val="28"/>
          <w:szCs w:val="28"/>
          <w:vertAlign w:val="superscript"/>
        </w:rPr>
        <w:tab/>
        <w:t>(расшифровка подписи)</w:t>
      </w:r>
    </w:p>
    <w:p w:rsidR="000905BF" w:rsidRPr="009730CC" w:rsidRDefault="000905BF" w:rsidP="00A5793F">
      <w:pPr>
        <w:pStyle w:val="a3"/>
        <w:jc w:val="center"/>
        <w:rPr>
          <w:sz w:val="28"/>
          <w:szCs w:val="28"/>
          <w:vertAlign w:val="superscript"/>
        </w:rPr>
      </w:pPr>
    </w:p>
    <w:p w:rsidR="00257845" w:rsidRDefault="00257845" w:rsidP="000905BF">
      <w:pPr>
        <w:ind w:left="6946"/>
      </w:pPr>
    </w:p>
    <w:sectPr w:rsidR="00257845" w:rsidSect="0025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E3" w:rsidRDefault="005B03E3" w:rsidP="000905BF">
      <w:r>
        <w:separator/>
      </w:r>
    </w:p>
  </w:endnote>
  <w:endnote w:type="continuationSeparator" w:id="0">
    <w:p w:rsidR="005B03E3" w:rsidRDefault="005B03E3" w:rsidP="0009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E3" w:rsidRDefault="005B03E3" w:rsidP="000905BF">
      <w:r>
        <w:separator/>
      </w:r>
    </w:p>
  </w:footnote>
  <w:footnote w:type="continuationSeparator" w:id="0">
    <w:p w:rsidR="005B03E3" w:rsidRDefault="005B03E3" w:rsidP="00090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E8"/>
    <w:rsid w:val="000905BF"/>
    <w:rsid w:val="00257845"/>
    <w:rsid w:val="0026398C"/>
    <w:rsid w:val="004B19E2"/>
    <w:rsid w:val="005B03E3"/>
    <w:rsid w:val="005D12E8"/>
    <w:rsid w:val="007E7555"/>
    <w:rsid w:val="00A5793F"/>
    <w:rsid w:val="00E0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5B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905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D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2E8"/>
    <w:rPr>
      <w:b/>
      <w:bCs/>
    </w:rPr>
  </w:style>
  <w:style w:type="character" w:customStyle="1" w:styleId="20">
    <w:name w:val="Заголовок 2 Знак"/>
    <w:basedOn w:val="a0"/>
    <w:link w:val="2"/>
    <w:rsid w:val="000905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0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page number"/>
    <w:basedOn w:val="a0"/>
    <w:rsid w:val="000905BF"/>
  </w:style>
  <w:style w:type="paragraph" w:styleId="a7">
    <w:name w:val="Body Text"/>
    <w:basedOn w:val="a"/>
    <w:link w:val="a8"/>
    <w:uiPriority w:val="99"/>
    <w:rsid w:val="000905B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090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aliases w:val=" Знак2"/>
    <w:basedOn w:val="a"/>
    <w:link w:val="aa"/>
    <w:uiPriority w:val="99"/>
    <w:rsid w:val="00090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2 Знак"/>
    <w:basedOn w:val="a0"/>
    <w:link w:val="a9"/>
    <w:uiPriority w:val="99"/>
    <w:rsid w:val="000905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090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0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>FGBU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skomorokhovaec</dc:creator>
  <cp:keywords/>
  <dc:description/>
  <cp:lastModifiedBy>skomorokhovaec</cp:lastModifiedBy>
  <cp:revision>5</cp:revision>
  <dcterms:created xsi:type="dcterms:W3CDTF">2020-06-18T13:24:00Z</dcterms:created>
  <dcterms:modified xsi:type="dcterms:W3CDTF">2022-08-23T13:29:00Z</dcterms:modified>
</cp:coreProperties>
</file>